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D8F0" w14:textId="694B5947" w:rsidR="00852945" w:rsidRPr="004C5FD4" w:rsidRDefault="00E87702" w:rsidP="00852945">
      <w:pPr>
        <w:spacing w:after="0" w:line="240" w:lineRule="auto"/>
        <w:jc w:val="center"/>
        <w:rPr>
          <w:b/>
          <w:smallCaps/>
          <w:color w:val="0070C0"/>
          <w:sz w:val="36"/>
          <w:szCs w:val="32"/>
          <w:u w:val="single"/>
        </w:rPr>
      </w:pPr>
      <w:r w:rsidRPr="004C5FD4">
        <w:rPr>
          <w:b/>
          <w:smallCaps/>
          <w:color w:val="0070C0"/>
          <w:sz w:val="36"/>
          <w:szCs w:val="32"/>
          <w:u w:val="single"/>
        </w:rPr>
        <w:t>202</w:t>
      </w:r>
      <w:r w:rsidR="003469DE">
        <w:rPr>
          <w:b/>
          <w:smallCaps/>
          <w:color w:val="0070C0"/>
          <w:sz w:val="36"/>
          <w:szCs w:val="32"/>
          <w:u w:val="single"/>
        </w:rPr>
        <w:t>6</w:t>
      </w:r>
      <w:r w:rsidRPr="004C5FD4">
        <w:rPr>
          <w:b/>
          <w:smallCaps/>
          <w:color w:val="0070C0"/>
          <w:sz w:val="36"/>
          <w:szCs w:val="32"/>
          <w:u w:val="single"/>
        </w:rPr>
        <w:t xml:space="preserve"> </w:t>
      </w:r>
      <w:r w:rsidR="00852945" w:rsidRPr="004C5FD4">
        <w:rPr>
          <w:b/>
          <w:smallCaps/>
          <w:color w:val="0070C0"/>
          <w:sz w:val="36"/>
          <w:szCs w:val="32"/>
          <w:u w:val="single"/>
        </w:rPr>
        <w:t>Gate City Little League Refund policy</w:t>
      </w:r>
    </w:p>
    <w:p w14:paraId="194435F7" w14:textId="77777777" w:rsidR="00852945" w:rsidRPr="00852945" w:rsidRDefault="00852945" w:rsidP="00852945">
      <w:pPr>
        <w:spacing w:after="0" w:line="240" w:lineRule="auto"/>
        <w:jc w:val="center"/>
        <w:rPr>
          <w:smallCaps/>
        </w:rPr>
      </w:pPr>
    </w:p>
    <w:p w14:paraId="014743FF" w14:textId="0E69BCD7" w:rsidR="00852945" w:rsidRDefault="00852945" w:rsidP="00852945">
      <w:pPr>
        <w:spacing w:after="0" w:line="240" w:lineRule="auto"/>
        <w:ind w:left="900" w:hanging="540"/>
        <w:rPr>
          <w:rFonts w:cs="Times New Roman"/>
        </w:rPr>
      </w:pPr>
      <w:r>
        <w:rPr>
          <w:rFonts w:cs="Times New Roman"/>
        </w:rPr>
        <w:t xml:space="preserve">         </w:t>
      </w:r>
      <w:r w:rsidRPr="007B01CF">
        <w:rPr>
          <w:rFonts w:cs="Times New Roman"/>
        </w:rPr>
        <w:t>Th</w:t>
      </w:r>
      <w:r>
        <w:rPr>
          <w:rFonts w:cs="Times New Roman"/>
        </w:rPr>
        <w:t xml:space="preserve">e </w:t>
      </w:r>
      <w:r w:rsidRPr="007B01CF">
        <w:rPr>
          <w:rFonts w:cs="Times New Roman"/>
        </w:rPr>
        <w:t>following is the official league policy regarding the refunding of the registration fee.</w:t>
      </w:r>
    </w:p>
    <w:p w14:paraId="097E375C" w14:textId="77777777" w:rsidR="00852945" w:rsidRDefault="00852945" w:rsidP="00852945">
      <w:pPr>
        <w:spacing w:after="0" w:line="240" w:lineRule="auto"/>
        <w:ind w:left="900" w:hanging="540"/>
        <w:rPr>
          <w:rFonts w:cs="Times New Roman"/>
        </w:rPr>
      </w:pPr>
    </w:p>
    <w:p w14:paraId="465E3000" w14:textId="1B1A0D3B" w:rsidR="00852945" w:rsidRDefault="00852945" w:rsidP="00852945">
      <w:pPr>
        <w:spacing w:after="0" w:line="240" w:lineRule="auto"/>
        <w:ind w:left="900" w:hanging="180"/>
        <w:rPr>
          <w:rFonts w:ascii="Tahoma" w:hAnsi="Tahoma" w:cs="Tahoma"/>
        </w:rPr>
      </w:pPr>
      <w:r>
        <w:rPr>
          <w:rFonts w:cs="Times New Roman"/>
        </w:rPr>
        <w:t xml:space="preserve">   </w:t>
      </w:r>
      <w:r w:rsidRPr="007B01CF">
        <w:rPr>
          <w:rFonts w:cs="Times New Roman"/>
        </w:rPr>
        <w:t xml:space="preserve">The registration fee is a donation towards the operation of </w:t>
      </w:r>
      <w:r>
        <w:rPr>
          <w:rFonts w:cs="Times New Roman"/>
        </w:rPr>
        <w:t>Gate City</w:t>
      </w:r>
      <w:r w:rsidRPr="007B01CF">
        <w:rPr>
          <w:rFonts w:cs="Times New Roman"/>
        </w:rPr>
        <w:t xml:space="preserve"> Little League. All other funds collected from fundraisers, sponsorships, donations, etc. are not refundable.</w:t>
      </w:r>
      <w:r>
        <w:rPr>
          <w:rFonts w:ascii="Tahoma" w:hAnsi="Tahoma" w:cs="Tahoma"/>
        </w:rPr>
        <w:t> </w:t>
      </w:r>
    </w:p>
    <w:p w14:paraId="517A4555" w14:textId="77777777" w:rsidR="00852945" w:rsidRPr="00CF2F39" w:rsidRDefault="00852945" w:rsidP="00852945">
      <w:pPr>
        <w:spacing w:after="0" w:line="240" w:lineRule="auto"/>
        <w:ind w:left="900" w:hanging="180"/>
      </w:pPr>
    </w:p>
    <w:p w14:paraId="26644E69" w14:textId="4CC9555F" w:rsidR="00852945" w:rsidRDefault="00852945" w:rsidP="00852945">
      <w:pPr>
        <w:spacing w:after="0" w:line="240" w:lineRule="auto"/>
        <w:ind w:left="900" w:hanging="180"/>
        <w:rPr>
          <w:rFonts w:cs="Times New Roman"/>
          <w:b/>
          <w:u w:val="single"/>
        </w:rPr>
      </w:pPr>
      <w:r>
        <w:rPr>
          <w:rFonts w:cs="Times New Roman"/>
        </w:rPr>
        <w:t xml:space="preserve">   To</w:t>
      </w:r>
      <w:r w:rsidRPr="007B01CF">
        <w:rPr>
          <w:rFonts w:cs="Times New Roman"/>
        </w:rPr>
        <w:t xml:space="preserve"> receive a refund, the parent/guardian of a player must submit a formal request via </w:t>
      </w:r>
      <w:r>
        <w:rPr>
          <w:rFonts w:cs="Times New Roman"/>
        </w:rPr>
        <w:t xml:space="preserve">email </w:t>
      </w:r>
      <w:hyperlink r:id="rId5" w:history="1">
        <w:r w:rsidRPr="003427DB">
          <w:rPr>
            <w:rStyle w:val="Hyperlink"/>
            <w:rFonts w:cs="Times New Roman"/>
          </w:rPr>
          <w:t>gatecityll@gmail.com</w:t>
        </w:r>
      </w:hyperlink>
      <w:r>
        <w:rPr>
          <w:rFonts w:cs="Times New Roman"/>
        </w:rPr>
        <w:t xml:space="preserve"> </w:t>
      </w:r>
      <w:r w:rsidRPr="007B01CF">
        <w:rPr>
          <w:rFonts w:cs="Times New Roman"/>
        </w:rPr>
        <w:t>to the league requesting a refund</w:t>
      </w:r>
      <w:r>
        <w:rPr>
          <w:rFonts w:cs="Times New Roman"/>
        </w:rPr>
        <w:t xml:space="preserve">. In the email it must contain the players name and a valid address where we can mail a check to should we not be able to refund via the online website. </w:t>
      </w:r>
      <w:r w:rsidRPr="004C5FD4">
        <w:rPr>
          <w:rFonts w:cs="Times New Roman"/>
          <w:b/>
          <w:smallCaps/>
          <w:u w:val="single"/>
        </w:rPr>
        <w:t>No refund will be processed without a formal email request.</w:t>
      </w:r>
    </w:p>
    <w:p w14:paraId="7DC2F77C" w14:textId="77777777" w:rsidR="00852945" w:rsidRPr="007B01CF" w:rsidRDefault="00852945" w:rsidP="00852945">
      <w:pPr>
        <w:spacing w:after="0" w:line="240" w:lineRule="auto"/>
        <w:ind w:left="900" w:hanging="180"/>
        <w:rPr>
          <w:rFonts w:cs="Times New Roman"/>
        </w:rPr>
      </w:pPr>
    </w:p>
    <w:p w14:paraId="7120E6E3" w14:textId="0DD39D51" w:rsidR="00852945" w:rsidRPr="00CF2F39" w:rsidRDefault="00852945" w:rsidP="00852945">
      <w:pPr>
        <w:spacing w:after="0" w:line="240" w:lineRule="auto"/>
        <w:ind w:left="900" w:hanging="180"/>
      </w:pPr>
      <w:r>
        <w:t xml:space="preserve">   All</w:t>
      </w:r>
      <w:r w:rsidRPr="007B01CF">
        <w:rPr>
          <w:rFonts w:cs="Times New Roman"/>
        </w:rPr>
        <w:t xml:space="preserve"> refunds will be processed once registration for the current season closes. Refunds </w:t>
      </w:r>
      <w:r>
        <w:rPr>
          <w:rFonts w:cs="Times New Roman"/>
        </w:rPr>
        <w:t>will be made back the same way the original payment was submitted to the league (if you paid online a refund will be submitted back to your card, if by check a check will be mailed)</w:t>
      </w:r>
      <w:r w:rsidRPr="007B01CF">
        <w:rPr>
          <w:rFonts w:cs="Times New Roman"/>
        </w:rPr>
        <w:t>. The amount of the refund will be processed as follows:</w:t>
      </w:r>
    </w:p>
    <w:p w14:paraId="16467D04" w14:textId="3AA4BE74" w:rsidR="00852945" w:rsidRPr="00852945" w:rsidRDefault="00852945" w:rsidP="00852945">
      <w:pPr>
        <w:pStyle w:val="ListParagraph"/>
        <w:numPr>
          <w:ilvl w:val="0"/>
          <w:numId w:val="2"/>
        </w:numPr>
        <w:tabs>
          <w:tab w:val="left" w:pos="1890"/>
        </w:tabs>
        <w:spacing w:after="0" w:line="240" w:lineRule="auto"/>
        <w:rPr>
          <w:rFonts w:cs="Times New Roman"/>
        </w:rPr>
      </w:pPr>
      <w:r w:rsidRPr="00852945">
        <w:rPr>
          <w:rFonts w:cs="Times New Roman"/>
        </w:rPr>
        <w:t>Prior to the beginning of the regular playing season and before the uniform is ordered, the full registration fee (service fees will not be refunded)</w:t>
      </w:r>
    </w:p>
    <w:p w14:paraId="2936C152" w14:textId="0AC442A3" w:rsidR="00852945" w:rsidRPr="00852945" w:rsidRDefault="00852945" w:rsidP="00852945">
      <w:pPr>
        <w:pStyle w:val="ListParagraph"/>
        <w:numPr>
          <w:ilvl w:val="0"/>
          <w:numId w:val="2"/>
        </w:numPr>
        <w:tabs>
          <w:tab w:val="left" w:pos="1890"/>
        </w:tabs>
        <w:spacing w:after="0" w:line="240" w:lineRule="auto"/>
        <w:rPr>
          <w:rFonts w:cs="Times New Roman"/>
        </w:rPr>
      </w:pPr>
      <w:r w:rsidRPr="00852945">
        <w:rPr>
          <w:rFonts w:cs="Times New Roman"/>
        </w:rPr>
        <w:t>After uniforms have been ordered and prior to the beginning of the regular playing season, 50% of the registration fee will be refunded (service fees will not be refunded)</w:t>
      </w:r>
    </w:p>
    <w:p w14:paraId="34A3297A" w14:textId="60354CF9" w:rsidR="00852945" w:rsidRPr="00852945" w:rsidRDefault="00852945" w:rsidP="00852945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852945">
        <w:rPr>
          <w:rFonts w:cs="Times New Roman"/>
        </w:rPr>
        <w:t>There will be no refund of the registration fee after the start of the regular season.</w:t>
      </w:r>
    </w:p>
    <w:p w14:paraId="727AFA1E" w14:textId="78F941CA" w:rsidR="00852945" w:rsidRPr="00852945" w:rsidRDefault="00852945" w:rsidP="00852945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852945">
        <w:rPr>
          <w:rFonts w:cs="Times New Roman"/>
        </w:rPr>
        <w:t>Anyone who registers after registration officially closes (February 15</w:t>
      </w:r>
      <w:r w:rsidRPr="00852945">
        <w:rPr>
          <w:rFonts w:cs="Times New Roman"/>
          <w:vertAlign w:val="superscript"/>
        </w:rPr>
        <w:t>th</w:t>
      </w:r>
      <w:r w:rsidRPr="00852945">
        <w:rPr>
          <w:rFonts w:cs="Times New Roman"/>
        </w:rPr>
        <w:t>, 202</w:t>
      </w:r>
      <w:r w:rsidR="004C5FD4">
        <w:rPr>
          <w:rFonts w:cs="Times New Roman"/>
        </w:rPr>
        <w:t>4</w:t>
      </w:r>
      <w:r w:rsidRPr="00852945">
        <w:rPr>
          <w:rFonts w:cs="Times New Roman"/>
        </w:rPr>
        <w:t>) will not be eligible for a refund.</w:t>
      </w:r>
    </w:p>
    <w:p w14:paraId="2FFD2233" w14:textId="77777777" w:rsidR="00BB0F94" w:rsidRDefault="00BB0F94"/>
    <w:sectPr w:rsidR="00BB0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6055"/>
    <w:multiLevelType w:val="hybridMultilevel"/>
    <w:tmpl w:val="ABE4F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473B"/>
    <w:multiLevelType w:val="hybridMultilevel"/>
    <w:tmpl w:val="EC1C940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055467956">
    <w:abstractNumId w:val="0"/>
  </w:num>
  <w:num w:numId="2" w16cid:durableId="70413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45"/>
    <w:rsid w:val="003469DE"/>
    <w:rsid w:val="004C5FD4"/>
    <w:rsid w:val="00852945"/>
    <w:rsid w:val="00962786"/>
    <w:rsid w:val="00BB0F94"/>
    <w:rsid w:val="00E8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FF6E"/>
  <w15:chartTrackingRefBased/>
  <w15:docId w15:val="{89F2DA87-581E-4771-B75D-859641E7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4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9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tecity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Calton</dc:creator>
  <cp:keywords/>
  <dc:description/>
  <cp:lastModifiedBy>Brad Lewis</cp:lastModifiedBy>
  <cp:revision>4</cp:revision>
  <dcterms:created xsi:type="dcterms:W3CDTF">2022-11-29T19:49:00Z</dcterms:created>
  <dcterms:modified xsi:type="dcterms:W3CDTF">2026-01-19T21:09:00Z</dcterms:modified>
</cp:coreProperties>
</file>